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64" w:rsidRPr="00630267" w:rsidRDefault="00630267" w:rsidP="00630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267"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.2pt;margin-top:55.75pt;width:453pt;height:37.8pt;z-index:251660288" stroked="f">
            <v:fill color2="#aaa" type="gradient"/>
            <v:shadow on="t" color="#4d4d4d" opacity="52429f" offset=",3pt"/>
            <v:textpath style="font-family:&quot;Arial Black&quot;;v-text-spacing:78650f;v-text-kern:t" trim="t" fitpath="t" string="Oferta educațională 2022/2023"/>
          </v:shape>
        </w:pict>
      </w:r>
      <w:r w:rsidR="00402E60" w:rsidRPr="00630267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rect id="_x0000_s1026" style="position:absolute;left:0;text-align:left;margin-left:-31.05pt;margin-top:-50.15pt;width:514.75pt;height:767.85pt;z-index:-251658240;visibility:visible;mso-wrap-distance-left:2.88pt;mso-wrap-distance-top:2.88pt;mso-wrap-distance-right:2.88pt;mso-wrap-distance-bottom:2.88pt" fillcolor="#99c2d6" stroked="f" strokeweight="0" insetpen="t" o:cliptowrap="t">
            <v:shadow color="#ccc"/>
            <o:lock v:ext="edit" shapetype="t"/>
            <v:textbox inset="2.88pt,2.88pt,2.88pt,2.88pt">
              <w:txbxContent>
                <w:p w:rsidR="007B1C3D" w:rsidRDefault="007B1C3D" w:rsidP="007B1C3D">
                  <w:r>
                    <w:t xml:space="preserve"> </w:t>
                  </w:r>
                </w:p>
                <w:p w:rsidR="007B1C3D" w:rsidRDefault="007B1C3D" w:rsidP="007B1C3D"/>
                <w:p w:rsidR="007B1C3D" w:rsidRDefault="007B1C3D" w:rsidP="007B1C3D"/>
                <w:p w:rsidR="007B1C3D" w:rsidRDefault="007B1C3D" w:rsidP="007B1C3D"/>
                <w:p w:rsidR="007B1C3D" w:rsidRDefault="007B1C3D" w:rsidP="007B1C3D"/>
                <w:p w:rsidR="007B1C3D" w:rsidRDefault="007B1C3D" w:rsidP="007B1C3D"/>
                <w:p w:rsidR="007B1C3D" w:rsidRDefault="007B1C3D" w:rsidP="007B1C3D">
                  <w:pPr>
                    <w:ind w:left="708" w:firstLine="708"/>
                    <w:rPr>
                      <w:rFonts w:ascii="Raavi" w:hAnsi="Raavi" w:cs="Raavi"/>
                      <w:b/>
                      <w:bCs/>
                      <w:i/>
                      <w:color w:val="FF6600"/>
                      <w:sz w:val="24"/>
                      <w:szCs w:val="24"/>
                    </w:rPr>
                  </w:pPr>
                </w:p>
                <w:p w:rsidR="007B1C3D" w:rsidRPr="007B1C3D" w:rsidRDefault="007B1C3D" w:rsidP="007B1C3D">
                  <w:pPr>
                    <w:ind w:left="708" w:firstLine="708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</w:rPr>
                  </w:pPr>
                </w:p>
                <w:p w:rsidR="007B1C3D" w:rsidRPr="007B1C3D" w:rsidRDefault="007B1C3D" w:rsidP="007B1C3D">
                  <w:pPr>
                    <w:ind w:left="708" w:firstLine="708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  <w:r w:rsidRPr="007B1C3D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  <w:t>CLASA  A IX - A  LICEU</w:t>
                  </w:r>
                </w:p>
                <w:p w:rsidR="007B1C3D" w:rsidRPr="007B1C3D" w:rsidRDefault="007B1C3D" w:rsidP="007B1C3D">
                  <w:pPr>
                    <w:pStyle w:val="Listparagraf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FILIERA TEORETICĂ, PROFIL REAL,SPECIALIZAREA </w:t>
                  </w:r>
                  <w:r w:rsidRPr="007B1C3D">
                    <w:rPr>
                      <w:rFonts w:ascii="Arial" w:hAnsi="Arial" w:cs="Arial"/>
                      <w:b/>
                      <w:bCs/>
                      <w:i/>
                      <w:sz w:val="32"/>
                      <w:szCs w:val="32"/>
                    </w:rPr>
                    <w:t>ŞTIINŢE ALE NATURII</w:t>
                  </w: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</w:t>
                  </w:r>
                </w:p>
                <w:p w:rsidR="007B1C3D" w:rsidRPr="007B1C3D" w:rsidRDefault="007B1C3D" w:rsidP="007B1C3D">
                  <w:pPr>
                    <w:pStyle w:val="Listparagraf"/>
                    <w:widowControl w:val="0"/>
                    <w:ind w:left="1428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                                             </w:t>
                  </w:r>
                </w:p>
                <w:p w:rsidR="007B1C3D" w:rsidRPr="007B1C3D" w:rsidRDefault="007B1C3D" w:rsidP="007B1C3D">
                  <w:pPr>
                    <w:pStyle w:val="Listparagraf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FILIERA  TEHNOLOGICĂ, PROFIL SERVICII ,   CALIFICARE  PROFESIONALĂ  </w:t>
                  </w:r>
                  <w:r w:rsidRPr="007B1C3D">
                    <w:rPr>
                      <w:rFonts w:ascii="Bradley Hand ITC" w:hAnsi="Bradley Hand ITC" w:cs="Arial"/>
                      <w:b/>
                      <w:bCs/>
                      <w:sz w:val="32"/>
                      <w:szCs w:val="32"/>
                    </w:rPr>
                    <w:t>TEHNICIAN ÎN GASTRONOMIE</w:t>
                  </w:r>
                </w:p>
                <w:p w:rsidR="007B1C3D" w:rsidRPr="007B1C3D" w:rsidRDefault="007B1C3D" w:rsidP="007B1C3D">
                  <w:pPr>
                    <w:pStyle w:val="Listparagraf"/>
                    <w:widowControl w:val="0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FILIERA  TEHNOLOGICĂ, PROFIL RESURSE NATURALE ŞI PROTECŢIA MEDIULUI, SPECIALIZAREA </w:t>
                  </w:r>
                  <w:r w:rsidRPr="007B1C3D">
                    <w:rPr>
                      <w:rFonts w:ascii="Bradley Hand ITC" w:hAnsi="Bradley Hand ITC" w:cs="Arial"/>
                      <w:b/>
                      <w:bCs/>
                      <w:sz w:val="32"/>
                      <w:szCs w:val="32"/>
                    </w:rPr>
                    <w:t>TEHNICIAN HORTICULTOR</w:t>
                  </w: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                                          </w:t>
                  </w:r>
                </w:p>
                <w:p w:rsidR="007B1C3D" w:rsidRPr="007B1C3D" w:rsidRDefault="007B1C3D" w:rsidP="007B1C3D">
                  <w:pPr>
                    <w:widowControl w:val="0"/>
                    <w:ind w:left="708" w:firstLine="708"/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  <w:r w:rsidRPr="007B1C3D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  <w:t>CLASA  A IX - A  ȘCOALĂ  PROFESIONALĂ</w:t>
                  </w:r>
                </w:p>
                <w:p w:rsidR="007B1C3D" w:rsidRPr="007B1C3D" w:rsidRDefault="007B1C3D" w:rsidP="007B1C3D">
                  <w:pPr>
                    <w:pStyle w:val="Listparagraf"/>
                    <w:widowControl w:val="0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DOMENIUL MECANICĂ , CALIFICAREA </w:t>
                  </w:r>
                  <w:r w:rsidRPr="007B1C3D">
                    <w:rPr>
                      <w:rFonts w:ascii="Bradley Hand ITC" w:hAnsi="Bradley Hand ITC" w:cs="Arial"/>
                      <w:b/>
                      <w:bCs/>
                      <w:sz w:val="32"/>
                      <w:szCs w:val="32"/>
                    </w:rPr>
                    <w:t>MECANIC AGRICOL</w:t>
                  </w: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                  </w:t>
                  </w:r>
                </w:p>
                <w:p w:rsidR="007B1C3D" w:rsidRPr="007B1C3D" w:rsidRDefault="007B1C3D" w:rsidP="007B1C3D">
                  <w:pPr>
                    <w:pStyle w:val="Listparagraf"/>
                    <w:widowControl w:val="0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DO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MENIUL </w:t>
                  </w: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ALIMENTAŢIE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PUBLICĂ</w:t>
                  </w: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, CALIFICAREA  </w:t>
                  </w:r>
                  <w:r w:rsidRPr="007B1C3D">
                    <w:rPr>
                      <w:rFonts w:ascii="Bradley Hand ITC" w:hAnsi="Bradley Hand ITC" w:cs="Arial"/>
                      <w:b/>
                      <w:bCs/>
                      <w:sz w:val="32"/>
                      <w:szCs w:val="32"/>
                    </w:rPr>
                    <w:t>OSPATAR ( CHELNER), VANZATOR ÎN UNITATILE  DE ALIMENTATIE</w:t>
                  </w:r>
                  <w:r w:rsidRPr="007B1C3D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           </w:t>
                  </w:r>
                </w:p>
                <w:p w:rsidR="007B1C3D" w:rsidRPr="00CE11DD" w:rsidRDefault="007B1C3D" w:rsidP="007B1C3D"/>
              </w:txbxContent>
            </v:textbox>
          </v:rect>
        </w:pict>
      </w:r>
      <w:r w:rsidRPr="00630267">
        <w:rPr>
          <w:rFonts w:ascii="Times New Roman" w:hAnsi="Times New Roman" w:cs="Times New Roman"/>
          <w:sz w:val="28"/>
          <w:szCs w:val="28"/>
        </w:rPr>
        <w:t>LICEUL TEHNOLOGIC ȘTEFAN CEL MARE ȘI SFÂNT VORONA</w:t>
      </w:r>
    </w:p>
    <w:sectPr w:rsidR="007A7D64" w:rsidRPr="00630267" w:rsidSect="007A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4F4"/>
    <w:multiLevelType w:val="hybridMultilevel"/>
    <w:tmpl w:val="9DBCCECA"/>
    <w:lvl w:ilvl="0" w:tplc="0418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>
    <w:nsid w:val="70C873FB"/>
    <w:multiLevelType w:val="hybridMultilevel"/>
    <w:tmpl w:val="C008A04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C3D"/>
    <w:rsid w:val="00402E60"/>
    <w:rsid w:val="004227CB"/>
    <w:rsid w:val="0060763D"/>
    <w:rsid w:val="00630267"/>
    <w:rsid w:val="007A7D64"/>
    <w:rsid w:val="007B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6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B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1C3D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7B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peofesor</dc:creator>
  <cp:lastModifiedBy>peofesor</cp:lastModifiedBy>
  <cp:revision>2</cp:revision>
  <dcterms:created xsi:type="dcterms:W3CDTF">2022-03-01T08:20:00Z</dcterms:created>
  <dcterms:modified xsi:type="dcterms:W3CDTF">2022-10-17T09:12:00Z</dcterms:modified>
</cp:coreProperties>
</file>